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7253D69A"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en los términos solicitados en las Base</w:t>
      </w:r>
      <w:r w:rsidR="00453F32">
        <w:rPr>
          <w:rFonts w:ascii="Calibri" w:eastAsia="Calibri" w:hAnsi="Calibri" w:cs="Calibri"/>
          <w:color w:val="000000"/>
          <w:sz w:val="22"/>
          <w:szCs w:val="22"/>
        </w:rPr>
        <w:t>s</w:t>
      </w:r>
      <w:r w:rsidR="00413B55" w:rsidRPr="00B74A96">
        <w:rPr>
          <w:rFonts w:ascii="Calibri" w:eastAsia="Calibri" w:hAnsi="Calibri" w:cs="Calibri"/>
          <w:color w:val="000000"/>
          <w:sz w:val="22"/>
          <w:szCs w:val="22"/>
        </w:rPr>
        <w:t xml:space="preserv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0457680E" w:rsidR="00DC39C2" w:rsidRPr="00BD16B9"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b/>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r w:rsidR="00BD16B9">
        <w:rPr>
          <w:rFonts w:ascii="Calibri" w:hAnsi="Calibri"/>
          <w:sz w:val="22"/>
          <w:szCs w:val="22"/>
        </w:rPr>
        <w:t xml:space="preserve"> </w:t>
      </w:r>
      <w:r w:rsidR="00BD16B9" w:rsidRPr="00BD16B9">
        <w:rPr>
          <w:rFonts w:ascii="Calibri" w:hAnsi="Calibri"/>
          <w:b/>
          <w:sz w:val="22"/>
          <w:szCs w:val="22"/>
        </w:rPr>
        <w:t>Para la partida 1 del</w:t>
      </w:r>
      <w:r w:rsidR="00BD16B9">
        <w:rPr>
          <w:rFonts w:ascii="Calibri" w:hAnsi="Calibri"/>
          <w:b/>
          <w:sz w:val="22"/>
          <w:szCs w:val="22"/>
        </w:rPr>
        <w:t xml:space="preserve"> </w:t>
      </w:r>
      <w:r w:rsidR="00BD16B9" w:rsidRPr="00BD16B9">
        <w:rPr>
          <w:rFonts w:ascii="Calibri" w:hAnsi="Calibri"/>
          <w:b/>
          <w:sz w:val="22"/>
          <w:szCs w:val="22"/>
        </w:rPr>
        <w:t>Anexo II</w:t>
      </w:r>
      <w:r w:rsidR="00BD16B9">
        <w:rPr>
          <w:rFonts w:ascii="Calibri" w:hAnsi="Calibri"/>
          <w:b/>
          <w:sz w:val="22"/>
          <w:szCs w:val="22"/>
        </w:rPr>
        <w:t>,</w:t>
      </w:r>
      <w:r w:rsidR="00BD16B9" w:rsidRPr="00BD16B9">
        <w:rPr>
          <w:rFonts w:ascii="Calibri" w:hAnsi="Calibri"/>
          <w:b/>
          <w:sz w:val="22"/>
          <w:szCs w:val="22"/>
        </w:rPr>
        <w:t xml:space="preserve"> no aplica.</w:t>
      </w:r>
      <w:r w:rsidR="00FB0648" w:rsidRPr="00BD16B9">
        <w:rPr>
          <w:rFonts w:ascii="Calibri" w:hAnsi="Calibri"/>
          <w:b/>
          <w:sz w:val="22"/>
          <w:szCs w:val="22"/>
        </w:rPr>
        <w:t xml:space="preserve"> </w:t>
      </w:r>
    </w:p>
    <w:p w14:paraId="160916E2" w14:textId="77777777" w:rsidR="009B03B7" w:rsidRPr="00884907" w:rsidRDefault="009B03B7" w:rsidP="009B03B7">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33E22688"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w:t>
      </w:r>
      <w:r w:rsidRPr="00B74A96">
        <w:rPr>
          <w:rFonts w:ascii="Calibri" w:eastAsia="Calibri" w:hAnsi="Calibri" w:cs="Calibri"/>
          <w:color w:val="000000"/>
          <w:sz w:val="22"/>
          <w:szCs w:val="22"/>
        </w:rPr>
        <w:lastRenderedPageBreak/>
        <w:t>publicados en la página institucional de intern</w:t>
      </w:r>
      <w:r w:rsidR="00FB0648">
        <w:rPr>
          <w:rFonts w:ascii="Calibri" w:eastAsia="Calibri" w:hAnsi="Calibri" w:cs="Calibri"/>
          <w:color w:val="000000"/>
          <w:sz w:val="22"/>
          <w:szCs w:val="22"/>
        </w:rPr>
        <w:t>et de la 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15889359" w:rsidR="002C7205" w:rsidRPr="00C52709"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132B8A">
        <w:rPr>
          <w:rFonts w:ascii="Calibri" w:hAnsi="Calibri" w:cs="Arial"/>
          <w:sz w:val="22"/>
          <w:szCs w:val="22"/>
        </w:rPr>
        <w:t>,</w:t>
      </w:r>
      <w:r w:rsidRPr="00B74A96">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Pr="00B74A96">
        <w:rPr>
          <w:rFonts w:ascii="Calibri" w:hAnsi="Calibri" w:cs="Arial"/>
          <w:b/>
          <w:sz w:val="21"/>
          <w:szCs w:val="21"/>
        </w:rPr>
        <w:t>.</w:t>
      </w:r>
      <w:r w:rsidR="00C601F6">
        <w:rPr>
          <w:rFonts w:ascii="Calibri" w:hAnsi="Calibri" w:cs="Arial"/>
          <w:b/>
          <w:sz w:val="21"/>
          <w:szCs w:val="21"/>
        </w:rPr>
        <w:t xml:space="preserve"> </w:t>
      </w:r>
      <w:r w:rsidR="00132B8A" w:rsidRPr="00BD16B9">
        <w:rPr>
          <w:rFonts w:ascii="Calibri" w:hAnsi="Calibri"/>
          <w:b/>
          <w:sz w:val="22"/>
          <w:szCs w:val="22"/>
        </w:rPr>
        <w:t>Para la partida 1 del</w:t>
      </w:r>
      <w:r w:rsidR="00132B8A">
        <w:rPr>
          <w:rFonts w:ascii="Calibri" w:hAnsi="Calibri"/>
          <w:b/>
          <w:sz w:val="22"/>
          <w:szCs w:val="22"/>
        </w:rPr>
        <w:t xml:space="preserve"> </w:t>
      </w:r>
      <w:r w:rsidR="00132B8A" w:rsidRPr="00BD16B9">
        <w:rPr>
          <w:rFonts w:ascii="Calibri" w:hAnsi="Calibri"/>
          <w:b/>
          <w:sz w:val="22"/>
          <w:szCs w:val="22"/>
        </w:rPr>
        <w:t>Anexo II</w:t>
      </w:r>
      <w:r w:rsidR="00132B8A">
        <w:rPr>
          <w:rFonts w:ascii="Calibri" w:hAnsi="Calibri"/>
          <w:b/>
          <w:sz w:val="22"/>
          <w:szCs w:val="22"/>
        </w:rPr>
        <w:t>,</w:t>
      </w:r>
      <w:r w:rsidR="00132B8A" w:rsidRPr="00BD16B9">
        <w:rPr>
          <w:rFonts w:ascii="Calibri" w:hAnsi="Calibri"/>
          <w:b/>
          <w:sz w:val="22"/>
          <w:szCs w:val="22"/>
        </w:rPr>
        <w:t xml:space="preserve"> no aplica.</w:t>
      </w:r>
    </w:p>
    <w:p w14:paraId="691DE8BC" w14:textId="77777777" w:rsidR="00C52709" w:rsidRDefault="00C52709" w:rsidP="00C52709">
      <w:pPr>
        <w:pStyle w:val="Prrafodelista"/>
        <w:rPr>
          <w:rFonts w:ascii="Calibri" w:eastAsia="Calibri" w:hAnsi="Calibri" w:cs="Calibri"/>
          <w:sz w:val="22"/>
          <w:szCs w:val="22"/>
        </w:rPr>
      </w:pPr>
    </w:p>
    <w:p w14:paraId="1F6B942F" w14:textId="7F794BDA" w:rsidR="002C7205" w:rsidRDefault="004155A5" w:rsidP="004155A5">
      <w:pPr>
        <w:numPr>
          <w:ilvl w:val="0"/>
          <w:numId w:val="7"/>
        </w:numPr>
        <w:pBdr>
          <w:top w:val="nil"/>
          <w:left w:val="nil"/>
          <w:bottom w:val="nil"/>
          <w:right w:val="nil"/>
          <w:between w:val="nil"/>
        </w:pBdr>
        <w:ind w:left="0" w:right="-375" w:hanging="426"/>
        <w:jc w:val="both"/>
        <w:rPr>
          <w:rFonts w:ascii="Calibri" w:hAnsi="Calibri"/>
          <w:b/>
          <w:sz w:val="22"/>
          <w:szCs w:val="22"/>
        </w:rPr>
      </w:pPr>
      <w:r w:rsidRPr="004155A5">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w:t>
      </w:r>
      <w:r w:rsidR="002C7205" w:rsidRPr="004155A5">
        <w:rPr>
          <w:rFonts w:ascii="Calibri" w:hAnsi="Calibri"/>
          <w:b/>
          <w:sz w:val="22"/>
          <w:szCs w:val="22"/>
        </w:rPr>
        <w:t xml:space="preserve"> </w:t>
      </w:r>
      <w:r w:rsidR="0050703E">
        <w:rPr>
          <w:rFonts w:ascii="Calibri" w:hAnsi="Calibri"/>
          <w:b/>
          <w:sz w:val="22"/>
          <w:szCs w:val="22"/>
        </w:rPr>
        <w:t>Aplica para las partidas 1, 2, 3, 4, 5, 6, 7, 8, 9, 10, 11 y 12,</w:t>
      </w:r>
      <w:r w:rsidR="00132B8A" w:rsidRPr="00BD16B9">
        <w:rPr>
          <w:rFonts w:ascii="Calibri" w:hAnsi="Calibri"/>
          <w:b/>
          <w:sz w:val="22"/>
          <w:szCs w:val="22"/>
        </w:rPr>
        <w:t xml:space="preserve"> del</w:t>
      </w:r>
      <w:r w:rsidR="00132B8A">
        <w:rPr>
          <w:rFonts w:ascii="Calibri" w:hAnsi="Calibri"/>
          <w:b/>
          <w:sz w:val="22"/>
          <w:szCs w:val="22"/>
        </w:rPr>
        <w:t xml:space="preserve"> </w:t>
      </w:r>
      <w:r w:rsidR="0050703E">
        <w:rPr>
          <w:rFonts w:ascii="Calibri" w:hAnsi="Calibri"/>
          <w:b/>
          <w:sz w:val="22"/>
          <w:szCs w:val="22"/>
        </w:rPr>
        <w:t>Anexo I</w:t>
      </w:r>
      <w:r w:rsidR="00132B8A" w:rsidRPr="00BD16B9">
        <w:rPr>
          <w:rFonts w:ascii="Calibri" w:hAnsi="Calibri"/>
          <w:b/>
          <w:sz w:val="22"/>
          <w:szCs w:val="22"/>
        </w:rPr>
        <w:t>.</w:t>
      </w:r>
    </w:p>
    <w:p w14:paraId="5419BC9E" w14:textId="77777777" w:rsidR="0050703E" w:rsidRDefault="0050703E" w:rsidP="0050703E">
      <w:pPr>
        <w:pStyle w:val="Prrafodelista"/>
        <w:rPr>
          <w:rFonts w:ascii="Calibri" w:hAnsi="Calibri"/>
          <w:b/>
          <w:sz w:val="22"/>
          <w:szCs w:val="22"/>
        </w:rPr>
      </w:pPr>
    </w:p>
    <w:p w14:paraId="6E7686AE" w14:textId="72609D0D" w:rsidR="0050703E" w:rsidRPr="004155A5" w:rsidRDefault="0050703E" w:rsidP="004155A5">
      <w:pPr>
        <w:numPr>
          <w:ilvl w:val="0"/>
          <w:numId w:val="7"/>
        </w:numPr>
        <w:pBdr>
          <w:top w:val="nil"/>
          <w:left w:val="nil"/>
          <w:bottom w:val="nil"/>
          <w:right w:val="nil"/>
          <w:between w:val="nil"/>
        </w:pBdr>
        <w:ind w:left="0" w:right="-375" w:hanging="426"/>
        <w:jc w:val="both"/>
        <w:rPr>
          <w:rFonts w:ascii="Calibri" w:hAnsi="Calibri"/>
          <w:b/>
          <w:sz w:val="22"/>
          <w:szCs w:val="22"/>
        </w:rPr>
      </w:pPr>
      <w:r w:rsidRPr="004155A5">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w:t>
      </w:r>
      <w:r>
        <w:rPr>
          <w:rFonts w:ascii="Calibri" w:hAnsi="Calibri"/>
          <w:sz w:val="22"/>
          <w:szCs w:val="22"/>
        </w:rPr>
        <w:t>n de garantías por lo menos en el</w:t>
      </w:r>
      <w:r w:rsidRPr="004155A5">
        <w:rPr>
          <w:rFonts w:ascii="Calibri" w:hAnsi="Calibri"/>
          <w:sz w:val="22"/>
          <w:szCs w:val="22"/>
        </w:rPr>
        <w:t xml:space="preserve"> municipio de León,</w:t>
      </w:r>
      <w:r>
        <w:rPr>
          <w:rFonts w:ascii="Calibri" w:hAnsi="Calibri"/>
          <w:sz w:val="22"/>
          <w:szCs w:val="22"/>
        </w:rPr>
        <w:t xml:space="preserve"> Guanajuato</w:t>
      </w:r>
      <w:r w:rsidRPr="004155A5">
        <w:rPr>
          <w:rFonts w:ascii="Calibri" w:hAnsi="Calibri"/>
          <w:sz w:val="22"/>
          <w:szCs w:val="22"/>
        </w:rPr>
        <w:t>.</w:t>
      </w:r>
      <w:r>
        <w:rPr>
          <w:rFonts w:ascii="Calibri" w:hAnsi="Calibri"/>
          <w:sz w:val="22"/>
          <w:szCs w:val="22"/>
        </w:rPr>
        <w:t xml:space="preserve"> </w:t>
      </w:r>
      <w:r w:rsidRPr="0050703E">
        <w:rPr>
          <w:rFonts w:ascii="Calibri" w:hAnsi="Calibri"/>
          <w:b/>
          <w:sz w:val="22"/>
          <w:szCs w:val="22"/>
        </w:rPr>
        <w:t>Aplica para la partida 1 del Anexo II.</w:t>
      </w:r>
    </w:p>
    <w:p w14:paraId="5D433B0A" w14:textId="77777777" w:rsidR="009B03B7" w:rsidRPr="00C95C3E" w:rsidRDefault="009B03B7" w:rsidP="009B03B7">
      <w:pPr>
        <w:pStyle w:val="Prrafodelista"/>
        <w:rPr>
          <w:rFonts w:ascii="Calibri" w:hAnsi="Calibri"/>
          <w:b/>
          <w:sz w:val="22"/>
          <w:szCs w:val="22"/>
        </w:rPr>
      </w:pPr>
    </w:p>
    <w:p w14:paraId="33EC6248" w14:textId="77777777" w:rsidR="002C7205" w:rsidRDefault="002C7205"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71A64D69"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CD9E6B4" w14:textId="77777777" w:rsidR="002C7205" w:rsidRPr="00B74A96" w:rsidRDefault="002C7205" w:rsidP="0060777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los bienes ofertados son nuevos y en ningún caso </w:t>
      </w:r>
      <w:proofErr w:type="gramStart"/>
      <w:r w:rsidRPr="00B74A96">
        <w:rPr>
          <w:rFonts w:ascii="Calibri" w:eastAsia="Calibri" w:hAnsi="Calibri" w:cs="Calibri"/>
          <w:sz w:val="22"/>
          <w:szCs w:val="22"/>
        </w:rPr>
        <w:t>reconstruidos</w:t>
      </w:r>
      <w:proofErr w:type="gramEnd"/>
      <w:r w:rsidRPr="00B74A96">
        <w:rPr>
          <w:rFonts w:ascii="Calibri" w:eastAsia="Calibri" w:hAnsi="Calibri" w:cs="Calibri"/>
          <w:sz w:val="22"/>
          <w:szCs w:val="22"/>
        </w:rPr>
        <w:t>.</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Default="002C7205" w:rsidP="00607779">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6C00857" w14:textId="77777777" w:rsidR="002B4C85" w:rsidRDefault="002B4C85" w:rsidP="002B4C85">
      <w:pPr>
        <w:pStyle w:val="Prrafodelista"/>
        <w:rPr>
          <w:rFonts w:ascii="Calibri" w:eastAsia="Calibri" w:hAnsi="Calibri" w:cs="Calibri"/>
          <w:sz w:val="22"/>
          <w:szCs w:val="22"/>
        </w:rPr>
      </w:pPr>
    </w:p>
    <w:p w14:paraId="000CBC03" w14:textId="47891B12" w:rsidR="002B4C85" w:rsidRPr="002A46CF" w:rsidRDefault="002B4C85" w:rsidP="00607779">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w:t>
      </w:r>
      <w:r w:rsidR="004777EC">
        <w:rPr>
          <w:rFonts w:asciiTheme="minorHAnsi" w:eastAsia="Arial" w:hAnsiTheme="minorHAnsi" w:cstheme="minorHAnsi"/>
          <w:sz w:val="22"/>
          <w:szCs w:val="22"/>
        </w:rPr>
        <w:t xml:space="preserve">o de la Secretaría de Finanzas, </w:t>
      </w:r>
      <w:r w:rsidRPr="002A46CF">
        <w:rPr>
          <w:rFonts w:asciiTheme="minorHAnsi" w:eastAsia="Arial" w:hAnsiTheme="minorHAnsi" w:cstheme="minorHAnsi"/>
          <w:sz w:val="22"/>
          <w:szCs w:val="22"/>
        </w:rPr>
        <w:t xml:space="preserve">que resulten de la presentación de propuestas en la presente licitación y de los contratos que al efecto deriven, se realicen a través del Sistema de Notificaciones Electrónicas (Sistema) mediante la liga: https://notificaciones.guanajuato.gob.mx, a cuya cuenta accederé con </w:t>
      </w:r>
      <w:r w:rsidRPr="002A46CF">
        <w:rPr>
          <w:rFonts w:asciiTheme="minorHAnsi" w:eastAsia="Arial" w:hAnsiTheme="minorHAnsi" w:cstheme="minorHAnsi"/>
          <w:sz w:val="22"/>
          <w:szCs w:val="22"/>
        </w:rPr>
        <w:lastRenderedPageBreak/>
        <w:t>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39580BB"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0" w:name="_heading=h.yer2vpuirg93" w:colFirst="0" w:colLast="0"/>
      <w:bookmarkEnd w:id="0"/>
    </w:p>
    <w:p w14:paraId="19783DE9"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1" w:name="_heading=h.odtvcgcas1" w:colFirst="0" w:colLast="0"/>
      <w:bookmarkEnd w:id="1"/>
      <w:r w:rsidRPr="002A46CF">
        <w:rPr>
          <w:rFonts w:asciiTheme="minorHAnsi" w:eastAsia="Arial" w:hAnsiTheme="minorHAnsi" w:cstheme="minorHAnsi"/>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3D3BB5F3"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58984E2A"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w:t>
      </w:r>
      <w:bookmarkStart w:id="2" w:name="_GoBack"/>
      <w:bookmarkEnd w:id="2"/>
      <w:r w:rsidRPr="00AB6D47">
        <w:rPr>
          <w:rFonts w:ascii="Calibri" w:eastAsia="Calibri" w:hAnsi="Calibri" w:cs="Calibri"/>
          <w:color w:val="000000"/>
          <w:sz w:val="22"/>
          <w:szCs w:val="22"/>
        </w:rPr>
        <w:t>ESENTANTE O APODERADO LEGAL</w:t>
      </w:r>
      <w:r w:rsidR="00756D91">
        <w:rPr>
          <w:rFonts w:ascii="Calibri" w:eastAsia="Calibri" w:hAnsi="Calibri" w:cs="Calibri"/>
          <w:color w:val="000000"/>
          <w:sz w:val="22"/>
          <w:szCs w:val="22"/>
        </w:rPr>
        <w:t xml:space="preserve"> DEL LICITANTE</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1BC99" w14:textId="77777777" w:rsidR="0059300C" w:rsidRDefault="0059300C">
      <w:r>
        <w:separator/>
      </w:r>
    </w:p>
  </w:endnote>
  <w:endnote w:type="continuationSeparator" w:id="0">
    <w:p w14:paraId="605C54A7" w14:textId="77777777" w:rsidR="0059300C" w:rsidRDefault="00593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56D91">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56D91">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DD166" w14:textId="77777777" w:rsidR="0059300C" w:rsidRDefault="0059300C">
      <w:r>
        <w:separator/>
      </w:r>
    </w:p>
  </w:footnote>
  <w:footnote w:type="continuationSeparator" w:id="0">
    <w:p w14:paraId="09EA01C4" w14:textId="77777777" w:rsidR="0059300C" w:rsidRDefault="00593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5FD382A1"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2A46CF">
      <w:rPr>
        <w:rFonts w:ascii="Arial Black" w:eastAsia="Arial Black" w:hAnsi="Arial Black" w:cs="Arial Black"/>
        <w:b/>
        <w:color w:val="000000"/>
        <w:sz w:val="22"/>
        <w:szCs w:val="22"/>
      </w:rPr>
      <w:t>0</w:t>
    </w:r>
    <w:r w:rsidR="00F47E16">
      <w:rPr>
        <w:rFonts w:ascii="Arial Black" w:eastAsia="Arial Black" w:hAnsi="Arial Black" w:cs="Arial Black"/>
        <w:b/>
        <w:color w:val="000000"/>
        <w:sz w:val="22"/>
        <w:szCs w:val="22"/>
      </w:rPr>
      <w:t>15</w:t>
    </w:r>
    <w:r w:rsidR="000D2AB9">
      <w:rPr>
        <w:rFonts w:ascii="Arial Black" w:eastAsia="Arial Black" w:hAnsi="Arial Black" w:cs="Arial Black"/>
        <w:b/>
        <w:color w:val="000000"/>
        <w:sz w:val="22"/>
        <w:szCs w:val="22"/>
      </w:rPr>
      <w:t>-2</w:t>
    </w:r>
    <w:r w:rsidR="00D15D7C">
      <w:rPr>
        <w:rFonts w:ascii="Arial Black" w:eastAsia="Arial Black" w:hAnsi="Arial Black" w:cs="Arial Black"/>
        <w:b/>
        <w:color w:val="000000"/>
        <w:sz w:val="22"/>
        <w:szCs w:val="22"/>
      </w:rPr>
      <w:t>5</w:t>
    </w:r>
    <w:r w:rsidR="00A95FB7">
      <w:rPr>
        <w:rFonts w:ascii="Arial Black" w:eastAsia="Arial Black" w:hAnsi="Arial Black" w:cs="Arial Black"/>
        <w:b/>
        <w:color w:val="000000"/>
        <w:sz w:val="22"/>
        <w:szCs w:val="22"/>
      </w:rPr>
      <w:t>(CAGEG-0</w:t>
    </w:r>
    <w:r w:rsidR="00F47E16">
      <w:rPr>
        <w:rFonts w:ascii="Arial Black" w:eastAsia="Arial Black" w:hAnsi="Arial Black" w:cs="Arial Black"/>
        <w:b/>
        <w:color w:val="000000"/>
        <w:sz w:val="22"/>
        <w:szCs w:val="22"/>
      </w:rPr>
      <w:t>15</w:t>
    </w:r>
    <w:r w:rsidR="00A95FB7">
      <w:rPr>
        <w:rFonts w:ascii="Arial Black" w:eastAsia="Arial Black" w:hAnsi="Arial Black" w:cs="Arial Black"/>
        <w:b/>
        <w:color w:val="000000"/>
        <w:sz w:val="22"/>
        <w:szCs w:val="22"/>
      </w:rPr>
      <w:t>/202</w:t>
    </w:r>
    <w:r w:rsidR="00D15D7C">
      <w:rPr>
        <w:rFonts w:ascii="Arial Black" w:eastAsia="Arial Black" w:hAnsi="Arial Black" w:cs="Arial Black"/>
        <w:b/>
        <w:color w:val="000000"/>
        <w:sz w:val="22"/>
        <w:szCs w:val="22"/>
      </w:rPr>
      <w:t>5</w:t>
    </w:r>
    <w:r w:rsidR="00A95FB7">
      <w:rPr>
        <w:rFonts w:ascii="Arial Black" w:eastAsia="Arial Black" w:hAnsi="Arial Black" w:cs="Arial Black"/>
        <w:b/>
        <w:color w:val="000000"/>
        <w:sz w:val="22"/>
        <w:szCs w:val="22"/>
      </w:rPr>
      <w:t>)</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B6B43E5"/>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9"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7C5F9C"/>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5"/>
  </w:num>
  <w:num w:numId="2">
    <w:abstractNumId w:val="3"/>
  </w:num>
  <w:num w:numId="3">
    <w:abstractNumId w:val="7"/>
  </w:num>
  <w:num w:numId="4">
    <w:abstractNumId w:val="10"/>
  </w:num>
  <w:num w:numId="5">
    <w:abstractNumId w:val="5"/>
  </w:num>
  <w:num w:numId="6">
    <w:abstractNumId w:val="17"/>
  </w:num>
  <w:num w:numId="7">
    <w:abstractNumId w:val="20"/>
  </w:num>
  <w:num w:numId="8">
    <w:abstractNumId w:val="0"/>
  </w:num>
  <w:num w:numId="9">
    <w:abstractNumId w:val="14"/>
  </w:num>
  <w:num w:numId="10">
    <w:abstractNumId w:val="1"/>
  </w:num>
  <w:num w:numId="11">
    <w:abstractNumId w:val="13"/>
  </w:num>
  <w:num w:numId="12">
    <w:abstractNumId w:val="12"/>
  </w:num>
  <w:num w:numId="13">
    <w:abstractNumId w:val="16"/>
  </w:num>
  <w:num w:numId="14">
    <w:abstractNumId w:val="2"/>
  </w:num>
  <w:num w:numId="15">
    <w:abstractNumId w:val="19"/>
  </w:num>
  <w:num w:numId="16">
    <w:abstractNumId w:val="4"/>
  </w:num>
  <w:num w:numId="17">
    <w:abstractNumId w:val="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70609"/>
    <w:rsid w:val="000753A4"/>
    <w:rsid w:val="00083201"/>
    <w:rsid w:val="00085EE3"/>
    <w:rsid w:val="000872B1"/>
    <w:rsid w:val="00093DDC"/>
    <w:rsid w:val="000D2AB9"/>
    <w:rsid w:val="000F173D"/>
    <w:rsid w:val="000F2767"/>
    <w:rsid w:val="000F5397"/>
    <w:rsid w:val="00132B8A"/>
    <w:rsid w:val="00143F42"/>
    <w:rsid w:val="0015397B"/>
    <w:rsid w:val="00153BC8"/>
    <w:rsid w:val="00164D10"/>
    <w:rsid w:val="00165DF0"/>
    <w:rsid w:val="001671F9"/>
    <w:rsid w:val="00173E58"/>
    <w:rsid w:val="00187A08"/>
    <w:rsid w:val="001A56AA"/>
    <w:rsid w:val="001C6D72"/>
    <w:rsid w:val="001D3035"/>
    <w:rsid w:val="001D6019"/>
    <w:rsid w:val="002014EA"/>
    <w:rsid w:val="0023064D"/>
    <w:rsid w:val="002323EA"/>
    <w:rsid w:val="00247863"/>
    <w:rsid w:val="0025714A"/>
    <w:rsid w:val="00267F24"/>
    <w:rsid w:val="00272A8E"/>
    <w:rsid w:val="0028458F"/>
    <w:rsid w:val="00285A9D"/>
    <w:rsid w:val="002A46CF"/>
    <w:rsid w:val="002A4CD7"/>
    <w:rsid w:val="002B23DD"/>
    <w:rsid w:val="002B4C85"/>
    <w:rsid w:val="002B6AC2"/>
    <w:rsid w:val="002C4C95"/>
    <w:rsid w:val="002C7205"/>
    <w:rsid w:val="002D0261"/>
    <w:rsid w:val="002D7A1D"/>
    <w:rsid w:val="002E76B0"/>
    <w:rsid w:val="00302A76"/>
    <w:rsid w:val="00330DDF"/>
    <w:rsid w:val="00353E94"/>
    <w:rsid w:val="003543D8"/>
    <w:rsid w:val="003721BA"/>
    <w:rsid w:val="003734B7"/>
    <w:rsid w:val="00382A3A"/>
    <w:rsid w:val="00394550"/>
    <w:rsid w:val="00395C53"/>
    <w:rsid w:val="003C5310"/>
    <w:rsid w:val="003D11A5"/>
    <w:rsid w:val="003F44FD"/>
    <w:rsid w:val="003F685E"/>
    <w:rsid w:val="00404EFB"/>
    <w:rsid w:val="00406EA8"/>
    <w:rsid w:val="00413B55"/>
    <w:rsid w:val="00414151"/>
    <w:rsid w:val="004155A5"/>
    <w:rsid w:val="00421399"/>
    <w:rsid w:val="004215C4"/>
    <w:rsid w:val="00446F49"/>
    <w:rsid w:val="00453F32"/>
    <w:rsid w:val="004777EC"/>
    <w:rsid w:val="00486AEC"/>
    <w:rsid w:val="004A16CD"/>
    <w:rsid w:val="004A777D"/>
    <w:rsid w:val="004B110A"/>
    <w:rsid w:val="004B34C7"/>
    <w:rsid w:val="004B37FF"/>
    <w:rsid w:val="004B49E9"/>
    <w:rsid w:val="004E0489"/>
    <w:rsid w:val="004E3676"/>
    <w:rsid w:val="004E6E42"/>
    <w:rsid w:val="004F011E"/>
    <w:rsid w:val="0050703E"/>
    <w:rsid w:val="00510B5A"/>
    <w:rsid w:val="0051591D"/>
    <w:rsid w:val="00557AC6"/>
    <w:rsid w:val="00557F4F"/>
    <w:rsid w:val="00560776"/>
    <w:rsid w:val="00574348"/>
    <w:rsid w:val="00590027"/>
    <w:rsid w:val="0059300C"/>
    <w:rsid w:val="005B07AD"/>
    <w:rsid w:val="005E1896"/>
    <w:rsid w:val="00607779"/>
    <w:rsid w:val="006105F9"/>
    <w:rsid w:val="00612483"/>
    <w:rsid w:val="00614966"/>
    <w:rsid w:val="0061612A"/>
    <w:rsid w:val="00627DD6"/>
    <w:rsid w:val="006448D3"/>
    <w:rsid w:val="0067047A"/>
    <w:rsid w:val="00685EAB"/>
    <w:rsid w:val="006A03C2"/>
    <w:rsid w:val="006A0606"/>
    <w:rsid w:val="006B4C3F"/>
    <w:rsid w:val="006D75FD"/>
    <w:rsid w:val="006E3E49"/>
    <w:rsid w:val="006F7441"/>
    <w:rsid w:val="007538DA"/>
    <w:rsid w:val="00756D91"/>
    <w:rsid w:val="00757606"/>
    <w:rsid w:val="0076460C"/>
    <w:rsid w:val="00772C3E"/>
    <w:rsid w:val="0078031F"/>
    <w:rsid w:val="00781B56"/>
    <w:rsid w:val="0078675D"/>
    <w:rsid w:val="007867A2"/>
    <w:rsid w:val="00796DBE"/>
    <w:rsid w:val="007E34CF"/>
    <w:rsid w:val="007F3986"/>
    <w:rsid w:val="007F4DD0"/>
    <w:rsid w:val="00806F9B"/>
    <w:rsid w:val="00811518"/>
    <w:rsid w:val="00811B6C"/>
    <w:rsid w:val="0081311A"/>
    <w:rsid w:val="008149B5"/>
    <w:rsid w:val="008270B1"/>
    <w:rsid w:val="00837D1C"/>
    <w:rsid w:val="00845541"/>
    <w:rsid w:val="00845799"/>
    <w:rsid w:val="008658FF"/>
    <w:rsid w:val="008743AF"/>
    <w:rsid w:val="00875B0D"/>
    <w:rsid w:val="00880543"/>
    <w:rsid w:val="00884907"/>
    <w:rsid w:val="00890E09"/>
    <w:rsid w:val="00891194"/>
    <w:rsid w:val="008A201C"/>
    <w:rsid w:val="008B6A62"/>
    <w:rsid w:val="008D7D6B"/>
    <w:rsid w:val="00902BEF"/>
    <w:rsid w:val="009108C0"/>
    <w:rsid w:val="00913B44"/>
    <w:rsid w:val="00950631"/>
    <w:rsid w:val="009663BD"/>
    <w:rsid w:val="00982873"/>
    <w:rsid w:val="00986BC0"/>
    <w:rsid w:val="009B03B7"/>
    <w:rsid w:val="009C04EE"/>
    <w:rsid w:val="009C0923"/>
    <w:rsid w:val="009D1032"/>
    <w:rsid w:val="009D6328"/>
    <w:rsid w:val="009F4100"/>
    <w:rsid w:val="009F7FB4"/>
    <w:rsid w:val="00A2251E"/>
    <w:rsid w:val="00A24AFB"/>
    <w:rsid w:val="00A24D15"/>
    <w:rsid w:val="00A33A09"/>
    <w:rsid w:val="00A376BC"/>
    <w:rsid w:val="00A40B8D"/>
    <w:rsid w:val="00A8598B"/>
    <w:rsid w:val="00A90914"/>
    <w:rsid w:val="00A95FB7"/>
    <w:rsid w:val="00AB1013"/>
    <w:rsid w:val="00AB6D47"/>
    <w:rsid w:val="00AE0F6B"/>
    <w:rsid w:val="00AF75CA"/>
    <w:rsid w:val="00B01311"/>
    <w:rsid w:val="00B11EC5"/>
    <w:rsid w:val="00B27906"/>
    <w:rsid w:val="00B62AB5"/>
    <w:rsid w:val="00B74A96"/>
    <w:rsid w:val="00B8341E"/>
    <w:rsid w:val="00B964BD"/>
    <w:rsid w:val="00B96D0E"/>
    <w:rsid w:val="00BB2A1A"/>
    <w:rsid w:val="00BD16B9"/>
    <w:rsid w:val="00BD75FE"/>
    <w:rsid w:val="00BF71BA"/>
    <w:rsid w:val="00C07390"/>
    <w:rsid w:val="00C1299F"/>
    <w:rsid w:val="00C14359"/>
    <w:rsid w:val="00C166E3"/>
    <w:rsid w:val="00C31980"/>
    <w:rsid w:val="00C41E90"/>
    <w:rsid w:val="00C52709"/>
    <w:rsid w:val="00C54B29"/>
    <w:rsid w:val="00C601F6"/>
    <w:rsid w:val="00C80B0D"/>
    <w:rsid w:val="00C94C78"/>
    <w:rsid w:val="00C95C3E"/>
    <w:rsid w:val="00CA3C12"/>
    <w:rsid w:val="00CA60E5"/>
    <w:rsid w:val="00CD38E5"/>
    <w:rsid w:val="00CE205F"/>
    <w:rsid w:val="00D15D7C"/>
    <w:rsid w:val="00D6781A"/>
    <w:rsid w:val="00D70AF7"/>
    <w:rsid w:val="00D818DF"/>
    <w:rsid w:val="00D86D65"/>
    <w:rsid w:val="00D96454"/>
    <w:rsid w:val="00DB5D12"/>
    <w:rsid w:val="00DC39C2"/>
    <w:rsid w:val="00DF3C80"/>
    <w:rsid w:val="00E034F5"/>
    <w:rsid w:val="00E040CE"/>
    <w:rsid w:val="00E130BA"/>
    <w:rsid w:val="00E15F54"/>
    <w:rsid w:val="00E24FFB"/>
    <w:rsid w:val="00E3774D"/>
    <w:rsid w:val="00E47268"/>
    <w:rsid w:val="00ED516A"/>
    <w:rsid w:val="00EE3981"/>
    <w:rsid w:val="00EE6B3A"/>
    <w:rsid w:val="00F25FAB"/>
    <w:rsid w:val="00F47E16"/>
    <w:rsid w:val="00F60415"/>
    <w:rsid w:val="00F74502"/>
    <w:rsid w:val="00F80A2F"/>
    <w:rsid w:val="00F83E4F"/>
    <w:rsid w:val="00F90CC1"/>
    <w:rsid w:val="00FA1142"/>
    <w:rsid w:val="00FA46C0"/>
    <w:rsid w:val="00FB0648"/>
    <w:rsid w:val="00FC1345"/>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50568"/>
    <w:rsid w:val="000D530F"/>
    <w:rsid w:val="001502ED"/>
    <w:rsid w:val="001A2663"/>
    <w:rsid w:val="001C3B22"/>
    <w:rsid w:val="002130BB"/>
    <w:rsid w:val="00221D50"/>
    <w:rsid w:val="0027168A"/>
    <w:rsid w:val="00271AB3"/>
    <w:rsid w:val="003064C8"/>
    <w:rsid w:val="003134CA"/>
    <w:rsid w:val="00326D46"/>
    <w:rsid w:val="00331B47"/>
    <w:rsid w:val="00352A8B"/>
    <w:rsid w:val="00360B19"/>
    <w:rsid w:val="003F5891"/>
    <w:rsid w:val="00421593"/>
    <w:rsid w:val="00425824"/>
    <w:rsid w:val="00430965"/>
    <w:rsid w:val="004329BB"/>
    <w:rsid w:val="00441C43"/>
    <w:rsid w:val="00446674"/>
    <w:rsid w:val="004A45E6"/>
    <w:rsid w:val="004B29F8"/>
    <w:rsid w:val="004D0CF5"/>
    <w:rsid w:val="004D54A6"/>
    <w:rsid w:val="00526C4D"/>
    <w:rsid w:val="006818B0"/>
    <w:rsid w:val="006A528B"/>
    <w:rsid w:val="006E1A9C"/>
    <w:rsid w:val="0076422B"/>
    <w:rsid w:val="007B375F"/>
    <w:rsid w:val="00873674"/>
    <w:rsid w:val="00892E67"/>
    <w:rsid w:val="008C4789"/>
    <w:rsid w:val="00976E44"/>
    <w:rsid w:val="009B1CD7"/>
    <w:rsid w:val="00B56372"/>
    <w:rsid w:val="00BB1BF2"/>
    <w:rsid w:val="00C934AD"/>
    <w:rsid w:val="00D24762"/>
    <w:rsid w:val="00D534AC"/>
    <w:rsid w:val="00DF1D7F"/>
    <w:rsid w:val="00DF6AE1"/>
    <w:rsid w:val="00E078A9"/>
    <w:rsid w:val="00F06C44"/>
    <w:rsid w:val="00F663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 w:type="paragraph" w:customStyle="1" w:styleId="3026517D8437477296C6F82B9715EFB3">
    <w:name w:val="3026517D8437477296C6F82B9715EFB3"/>
    <w:rsid w:val="00F663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1726</Words>
  <Characters>9499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28</cp:revision>
  <dcterms:created xsi:type="dcterms:W3CDTF">2024-11-14T20:34:00Z</dcterms:created>
  <dcterms:modified xsi:type="dcterms:W3CDTF">2025-03-05T20:52:00Z</dcterms:modified>
</cp:coreProperties>
</file>